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22" w:rsidRDefault="004B4A22" w:rsidP="009A16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</w:t>
      </w:r>
      <w:r w:rsidR="00E51D7F" w:rsidRPr="00D71482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>формация</w:t>
      </w:r>
      <w:r w:rsidR="005B7174">
        <w:rPr>
          <w:rFonts w:ascii="Arial" w:hAnsi="Arial" w:cs="Arial"/>
          <w:b/>
          <w:sz w:val="28"/>
          <w:szCs w:val="28"/>
        </w:rPr>
        <w:t>, подлежащая</w:t>
      </w:r>
      <w:r w:rsidR="006D77CE" w:rsidRPr="00D71482">
        <w:rPr>
          <w:rFonts w:ascii="Arial" w:hAnsi="Arial" w:cs="Arial"/>
          <w:b/>
          <w:sz w:val="28"/>
          <w:szCs w:val="28"/>
        </w:rPr>
        <w:t xml:space="preserve"> раскрытию </w:t>
      </w:r>
      <w:r w:rsidR="00AC2E75" w:rsidRPr="00D71482">
        <w:rPr>
          <w:rFonts w:ascii="Arial" w:hAnsi="Arial" w:cs="Arial"/>
          <w:b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>О «ЛГЭК» в соответствии</w:t>
      </w:r>
    </w:p>
    <w:p w:rsidR="004B4A22" w:rsidRDefault="00E51D7F" w:rsidP="009A163B">
      <w:pPr>
        <w:jc w:val="center"/>
        <w:rPr>
          <w:rFonts w:ascii="Arial" w:hAnsi="Arial" w:cs="Arial"/>
          <w:b/>
          <w:sz w:val="28"/>
          <w:szCs w:val="28"/>
        </w:rPr>
      </w:pPr>
      <w:r w:rsidRPr="00D71482">
        <w:rPr>
          <w:rFonts w:ascii="Arial" w:hAnsi="Arial" w:cs="Arial"/>
          <w:b/>
          <w:sz w:val="28"/>
          <w:szCs w:val="28"/>
        </w:rPr>
        <w:t xml:space="preserve">с </w:t>
      </w:r>
      <w:r w:rsidR="00D706AE" w:rsidRPr="00D71482">
        <w:rPr>
          <w:rFonts w:ascii="Arial" w:hAnsi="Arial" w:cs="Arial"/>
          <w:b/>
          <w:sz w:val="28"/>
          <w:szCs w:val="28"/>
        </w:rPr>
        <w:t>Постан</w:t>
      </w:r>
      <w:r w:rsidR="00AC2E75" w:rsidRPr="00D71482">
        <w:rPr>
          <w:rFonts w:ascii="Arial" w:hAnsi="Arial" w:cs="Arial"/>
          <w:b/>
          <w:sz w:val="28"/>
          <w:szCs w:val="28"/>
        </w:rPr>
        <w:t xml:space="preserve">овлением Правительства РФ от </w:t>
      </w:r>
      <w:r w:rsidR="007A05DF">
        <w:rPr>
          <w:rFonts w:ascii="Arial" w:hAnsi="Arial" w:cs="Arial"/>
          <w:b/>
          <w:sz w:val="28"/>
          <w:szCs w:val="28"/>
        </w:rPr>
        <w:t>05.07.2013 г. № 570</w:t>
      </w:r>
    </w:p>
    <w:p w:rsidR="008A71AD" w:rsidRDefault="00D706AE" w:rsidP="009A163B">
      <w:pPr>
        <w:jc w:val="center"/>
        <w:rPr>
          <w:rFonts w:ascii="Arial" w:hAnsi="Arial" w:cs="Arial"/>
          <w:b/>
          <w:sz w:val="28"/>
          <w:szCs w:val="28"/>
        </w:rPr>
      </w:pPr>
      <w:r w:rsidRPr="00D71482">
        <w:rPr>
          <w:rFonts w:ascii="Arial" w:hAnsi="Arial" w:cs="Arial"/>
          <w:b/>
          <w:sz w:val="28"/>
          <w:szCs w:val="28"/>
        </w:rPr>
        <w:t>«</w:t>
      </w:r>
      <w:r w:rsidR="00DF37DA" w:rsidRPr="00D71482">
        <w:rPr>
          <w:rFonts w:ascii="Arial" w:hAnsi="Arial" w:cs="Arial"/>
          <w:b/>
          <w:sz w:val="28"/>
          <w:szCs w:val="28"/>
        </w:rPr>
        <w:t xml:space="preserve">О стандартах раскрытия информации </w:t>
      </w:r>
      <w:r w:rsidR="007A05DF">
        <w:rPr>
          <w:rFonts w:ascii="Arial" w:hAnsi="Arial" w:cs="Arial"/>
          <w:b/>
          <w:sz w:val="28"/>
          <w:szCs w:val="28"/>
        </w:rPr>
        <w:t>теплоснабжающими организ</w:t>
      </w:r>
      <w:r w:rsidR="007A05DF">
        <w:rPr>
          <w:rFonts w:ascii="Arial" w:hAnsi="Arial" w:cs="Arial"/>
          <w:b/>
          <w:sz w:val="28"/>
          <w:szCs w:val="28"/>
        </w:rPr>
        <w:t>а</w:t>
      </w:r>
      <w:r w:rsidR="007A05DF">
        <w:rPr>
          <w:rFonts w:ascii="Arial" w:hAnsi="Arial" w:cs="Arial"/>
          <w:b/>
          <w:sz w:val="28"/>
          <w:szCs w:val="28"/>
        </w:rPr>
        <w:t xml:space="preserve">циями, </w:t>
      </w:r>
      <w:proofErr w:type="spellStart"/>
      <w:r w:rsidR="007A05DF">
        <w:rPr>
          <w:rFonts w:ascii="Arial" w:hAnsi="Arial" w:cs="Arial"/>
          <w:b/>
          <w:sz w:val="28"/>
          <w:szCs w:val="28"/>
        </w:rPr>
        <w:t>теплосетевыми</w:t>
      </w:r>
      <w:proofErr w:type="spellEnd"/>
      <w:r w:rsidR="007A05DF">
        <w:rPr>
          <w:rFonts w:ascii="Arial" w:hAnsi="Arial" w:cs="Arial"/>
          <w:b/>
          <w:sz w:val="28"/>
          <w:szCs w:val="28"/>
        </w:rPr>
        <w:t xml:space="preserve"> организациями и органами регулирования</w:t>
      </w:r>
      <w:r w:rsidR="004B4A22">
        <w:rPr>
          <w:rFonts w:ascii="Arial" w:hAnsi="Arial" w:cs="Arial"/>
          <w:b/>
          <w:sz w:val="28"/>
          <w:szCs w:val="28"/>
        </w:rPr>
        <w:t>»</w:t>
      </w:r>
    </w:p>
    <w:p w:rsidR="009E4F4A" w:rsidRDefault="009E4F4A" w:rsidP="009A163B">
      <w:pPr>
        <w:jc w:val="center"/>
        <w:rPr>
          <w:rFonts w:ascii="Arial" w:hAnsi="Arial" w:cs="Arial"/>
          <w:b/>
          <w:sz w:val="28"/>
          <w:szCs w:val="28"/>
        </w:rPr>
      </w:pPr>
    </w:p>
    <w:p w:rsidR="004B4A22" w:rsidRDefault="004E2DA1" w:rsidP="009A16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 </w:t>
      </w:r>
      <w:r w:rsidR="00A25D70">
        <w:rPr>
          <w:rFonts w:ascii="Arial" w:hAnsi="Arial" w:cs="Arial"/>
          <w:b/>
          <w:sz w:val="28"/>
          <w:szCs w:val="28"/>
        </w:rPr>
        <w:t>1</w:t>
      </w:r>
      <w:r w:rsidR="009A0290">
        <w:rPr>
          <w:rFonts w:ascii="Arial" w:hAnsi="Arial" w:cs="Arial"/>
          <w:b/>
          <w:sz w:val="28"/>
          <w:szCs w:val="28"/>
        </w:rPr>
        <w:t xml:space="preserve"> квартал </w:t>
      </w:r>
      <w:r w:rsidR="00A25D70">
        <w:rPr>
          <w:rFonts w:ascii="Arial" w:hAnsi="Arial" w:cs="Arial"/>
          <w:b/>
          <w:sz w:val="28"/>
          <w:szCs w:val="28"/>
        </w:rPr>
        <w:t>2022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9E4F4A" w:rsidRPr="00D71482" w:rsidRDefault="009E4F4A" w:rsidP="009A163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5330"/>
        <w:gridCol w:w="4448"/>
      </w:tblGrid>
      <w:tr w:rsidR="00575290" w:rsidRPr="00364144" w:rsidTr="001137B1">
        <w:trPr>
          <w:tblHeader/>
        </w:trPr>
        <w:tc>
          <w:tcPr>
            <w:tcW w:w="643" w:type="dxa"/>
            <w:vMerge w:val="restart"/>
            <w:shd w:val="clear" w:color="auto" w:fill="D9D9D9" w:themeFill="background1" w:themeFillShade="D9"/>
            <w:vAlign w:val="center"/>
          </w:tcPr>
          <w:p w:rsidR="00575290" w:rsidRP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364144">
              <w:rPr>
                <w:rFonts w:ascii="Arial" w:hAnsi="Arial" w:cs="Arial"/>
                <w:b/>
              </w:rPr>
              <w:t>п</w:t>
            </w:r>
            <w:proofErr w:type="gramEnd"/>
            <w:r w:rsidRPr="00364144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330" w:type="dxa"/>
            <w:vMerge w:val="restart"/>
            <w:shd w:val="clear" w:color="auto" w:fill="D9D9D9" w:themeFill="background1" w:themeFillShade="D9"/>
            <w:vAlign w:val="center"/>
          </w:tcPr>
          <w:p w:rsidR="00575290" w:rsidRP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Содержание раскрываемой информации</w:t>
            </w:r>
          </w:p>
        </w:tc>
        <w:tc>
          <w:tcPr>
            <w:tcW w:w="4448" w:type="dxa"/>
            <w:shd w:val="clear" w:color="auto" w:fill="D9D9D9" w:themeFill="background1" w:themeFillShade="D9"/>
            <w:vAlign w:val="center"/>
          </w:tcPr>
          <w:p w:rsid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Наименование централизованной систе</w:t>
            </w:r>
            <w:r w:rsidR="00364144">
              <w:rPr>
                <w:rFonts w:ascii="Arial" w:hAnsi="Arial" w:cs="Arial"/>
                <w:b/>
              </w:rPr>
              <w:t>мы коммунальной</w:t>
            </w:r>
          </w:p>
          <w:p w:rsidR="00575290" w:rsidRPr="00364144" w:rsidRDefault="00575290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инфраструктуры</w:t>
            </w:r>
          </w:p>
        </w:tc>
      </w:tr>
      <w:tr w:rsidR="00A74AC1" w:rsidRPr="00364144" w:rsidTr="006A080D">
        <w:trPr>
          <w:tblHeader/>
        </w:trPr>
        <w:tc>
          <w:tcPr>
            <w:tcW w:w="643" w:type="dxa"/>
            <w:vMerge/>
            <w:shd w:val="clear" w:color="auto" w:fill="D9D9D9" w:themeFill="background1" w:themeFillShade="D9"/>
            <w:vAlign w:val="center"/>
          </w:tcPr>
          <w:p w:rsidR="00A74AC1" w:rsidRPr="00364144" w:rsidRDefault="00A74AC1" w:rsidP="001F01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0" w:type="dxa"/>
            <w:vMerge/>
            <w:shd w:val="clear" w:color="auto" w:fill="D9D9D9" w:themeFill="background1" w:themeFillShade="D9"/>
            <w:vAlign w:val="center"/>
          </w:tcPr>
          <w:p w:rsidR="00A74AC1" w:rsidRPr="00364144" w:rsidRDefault="00A74AC1" w:rsidP="001F01D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8" w:type="dxa"/>
            <w:shd w:val="clear" w:color="auto" w:fill="D9D9D9" w:themeFill="background1" w:themeFillShade="D9"/>
            <w:vAlign w:val="center"/>
          </w:tcPr>
          <w:p w:rsidR="00A74AC1" w:rsidRPr="00364144" w:rsidRDefault="00A74AC1" w:rsidP="001F01D9">
            <w:pPr>
              <w:jc w:val="center"/>
              <w:rPr>
                <w:rFonts w:ascii="Arial" w:hAnsi="Arial" w:cs="Arial"/>
                <w:b/>
              </w:rPr>
            </w:pPr>
            <w:r w:rsidRPr="00364144">
              <w:rPr>
                <w:rFonts w:ascii="Arial" w:hAnsi="Arial" w:cs="Arial"/>
                <w:b/>
              </w:rPr>
              <w:t>г. Липецк</w:t>
            </w:r>
          </w:p>
        </w:tc>
      </w:tr>
      <w:tr w:rsidR="00A74AC1" w:rsidRPr="000B10A7" w:rsidTr="00EB6AD4">
        <w:tc>
          <w:tcPr>
            <w:tcW w:w="643" w:type="dxa"/>
            <w:vAlign w:val="center"/>
          </w:tcPr>
          <w:p w:rsidR="00A74AC1" w:rsidRPr="000B10A7" w:rsidRDefault="00A74AC1" w:rsidP="000B10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0" w:type="dxa"/>
            <w:vAlign w:val="center"/>
          </w:tcPr>
          <w:p w:rsidR="00A74AC1" w:rsidRPr="000B10A7" w:rsidRDefault="00A74AC1" w:rsidP="000B10A7">
            <w:pPr>
              <w:pStyle w:val="ConsPlusNormal"/>
              <w:ind w:firstLine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0B10A7">
              <w:rPr>
                <w:b/>
                <w:sz w:val="24"/>
                <w:szCs w:val="24"/>
              </w:rPr>
              <w:t>б основных потребительских х</w:t>
            </w:r>
            <w:r w:rsidRPr="000B10A7">
              <w:rPr>
                <w:b/>
                <w:sz w:val="24"/>
                <w:szCs w:val="24"/>
              </w:rPr>
              <w:t>а</w:t>
            </w:r>
            <w:r w:rsidRPr="000B10A7">
              <w:rPr>
                <w:b/>
                <w:sz w:val="24"/>
                <w:szCs w:val="24"/>
              </w:rPr>
              <w:t>рактеристиках регулируемых товаров и услуг регулируемой организации</w:t>
            </w:r>
          </w:p>
        </w:tc>
        <w:tc>
          <w:tcPr>
            <w:tcW w:w="4448" w:type="dxa"/>
            <w:vAlign w:val="center"/>
          </w:tcPr>
          <w:p w:rsidR="00A74AC1" w:rsidRPr="000B10A7" w:rsidRDefault="00A74AC1" w:rsidP="0070797C">
            <w:pPr>
              <w:pStyle w:val="ConsPlusNormal"/>
              <w:ind w:firstLine="0"/>
              <w:jc w:val="both"/>
            </w:pPr>
          </w:p>
        </w:tc>
      </w:tr>
      <w:tr w:rsidR="00A74AC1" w:rsidRPr="000B10A7" w:rsidTr="006150AA">
        <w:tc>
          <w:tcPr>
            <w:tcW w:w="643" w:type="dxa"/>
            <w:vAlign w:val="center"/>
          </w:tcPr>
          <w:p w:rsidR="00A74AC1" w:rsidRPr="000B10A7" w:rsidRDefault="00A74AC1" w:rsidP="000B10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0" w:type="dxa"/>
            <w:vAlign w:val="center"/>
          </w:tcPr>
          <w:p w:rsidR="00A74AC1" w:rsidRPr="000B10A7" w:rsidRDefault="00A74AC1" w:rsidP="000B10A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B10A7">
              <w:rPr>
                <w:sz w:val="24"/>
                <w:szCs w:val="24"/>
              </w:rPr>
              <w:t>е) о выводе источников тепловой эне</w:t>
            </w:r>
            <w:r w:rsidRPr="000B10A7">
              <w:rPr>
                <w:sz w:val="24"/>
                <w:szCs w:val="24"/>
              </w:rPr>
              <w:t>р</w:t>
            </w:r>
            <w:r w:rsidRPr="000B10A7">
              <w:rPr>
                <w:sz w:val="24"/>
                <w:szCs w:val="24"/>
              </w:rPr>
              <w:t>гии, тепловых сетей из эксплуатации</w:t>
            </w:r>
          </w:p>
        </w:tc>
        <w:tc>
          <w:tcPr>
            <w:tcW w:w="4448" w:type="dxa"/>
            <w:vAlign w:val="center"/>
          </w:tcPr>
          <w:p w:rsidR="00900510" w:rsidRPr="0070797C" w:rsidRDefault="001406B5" w:rsidP="005D0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74AC1" w:rsidRPr="000B10A7" w:rsidTr="00BB4FC6">
        <w:tc>
          <w:tcPr>
            <w:tcW w:w="643" w:type="dxa"/>
            <w:vAlign w:val="center"/>
          </w:tcPr>
          <w:p w:rsidR="00A74AC1" w:rsidRPr="000B10A7" w:rsidRDefault="00A74AC1" w:rsidP="000B10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30" w:type="dxa"/>
            <w:vAlign w:val="center"/>
          </w:tcPr>
          <w:p w:rsidR="00A74AC1" w:rsidRPr="000B10A7" w:rsidRDefault="00A74AC1" w:rsidP="000B10A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0B10A7">
              <w:rPr>
                <w:sz w:val="24"/>
                <w:szCs w:val="24"/>
              </w:rPr>
              <w:t>ж) об основаниях ограничения и пр</w:t>
            </w:r>
            <w:r w:rsidRPr="000B10A7">
              <w:rPr>
                <w:sz w:val="24"/>
                <w:szCs w:val="24"/>
              </w:rPr>
              <w:t>е</w:t>
            </w:r>
            <w:r w:rsidRPr="000B10A7">
              <w:rPr>
                <w:sz w:val="24"/>
                <w:szCs w:val="24"/>
              </w:rPr>
              <w:t>кращения подачи тепловой энергии потреб</w:t>
            </w:r>
            <w:r w:rsidRPr="000B10A7">
              <w:rPr>
                <w:sz w:val="24"/>
                <w:szCs w:val="24"/>
              </w:rPr>
              <w:t>и</w:t>
            </w:r>
            <w:r w:rsidRPr="000B10A7">
              <w:rPr>
                <w:sz w:val="24"/>
                <w:szCs w:val="24"/>
              </w:rPr>
              <w:t xml:space="preserve">телям в случаях, </w:t>
            </w:r>
            <w:r w:rsidRPr="0070797C">
              <w:rPr>
                <w:sz w:val="24"/>
                <w:szCs w:val="24"/>
              </w:rPr>
              <w:t xml:space="preserve">предусмотренных </w:t>
            </w:r>
            <w:hyperlink r:id="rId9" w:history="1">
              <w:r w:rsidRPr="0070797C">
                <w:rPr>
                  <w:sz w:val="24"/>
                  <w:szCs w:val="24"/>
                </w:rPr>
                <w:t>пунктом 76</w:t>
              </w:r>
            </w:hyperlink>
            <w:r w:rsidRPr="000B10A7">
              <w:rPr>
                <w:sz w:val="24"/>
                <w:szCs w:val="24"/>
              </w:rPr>
              <w:t xml:space="preserve"> Правил организации теплоснабжения в Российской Федерации, утвержденных п</w:t>
            </w:r>
            <w:r w:rsidRPr="000B10A7">
              <w:rPr>
                <w:sz w:val="24"/>
                <w:szCs w:val="24"/>
              </w:rPr>
              <w:t>о</w:t>
            </w:r>
            <w:r w:rsidRPr="000B10A7">
              <w:rPr>
                <w:sz w:val="24"/>
                <w:szCs w:val="24"/>
              </w:rPr>
              <w:t>становлением Правительства Российской Федерации от 8 августа 2012 г. N 808 "Об о</w:t>
            </w:r>
            <w:r w:rsidRPr="000B10A7">
              <w:rPr>
                <w:sz w:val="24"/>
                <w:szCs w:val="24"/>
              </w:rPr>
              <w:t>р</w:t>
            </w:r>
            <w:r w:rsidRPr="000B10A7">
              <w:rPr>
                <w:sz w:val="24"/>
                <w:szCs w:val="24"/>
              </w:rPr>
              <w:t>ганизации теплоснабжения в Российской Федерации и о внесении изменений в нек</w:t>
            </w:r>
            <w:r w:rsidRPr="000B10A7">
              <w:rPr>
                <w:sz w:val="24"/>
                <w:szCs w:val="24"/>
              </w:rPr>
              <w:t>о</w:t>
            </w:r>
            <w:r w:rsidRPr="000B10A7">
              <w:rPr>
                <w:sz w:val="24"/>
                <w:szCs w:val="24"/>
              </w:rPr>
              <w:t>торые акты Правительства Российской Ф</w:t>
            </w:r>
            <w:r w:rsidRPr="000B10A7">
              <w:rPr>
                <w:sz w:val="24"/>
                <w:szCs w:val="24"/>
              </w:rPr>
              <w:t>е</w:t>
            </w:r>
            <w:r w:rsidRPr="000B10A7">
              <w:rPr>
                <w:sz w:val="24"/>
                <w:szCs w:val="24"/>
              </w:rPr>
              <w:t>дерации"</w:t>
            </w:r>
          </w:p>
        </w:tc>
        <w:tc>
          <w:tcPr>
            <w:tcW w:w="4448" w:type="dxa"/>
            <w:vAlign w:val="center"/>
          </w:tcPr>
          <w:p w:rsidR="00A74AC1" w:rsidRPr="0070797C" w:rsidRDefault="00A74AC1" w:rsidP="00A74A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осуществлялось</w:t>
            </w:r>
          </w:p>
        </w:tc>
      </w:tr>
    </w:tbl>
    <w:p w:rsidR="007022BD" w:rsidRPr="00D7228B" w:rsidRDefault="007022BD" w:rsidP="00575290">
      <w:pPr>
        <w:pStyle w:val="ConsPlusTitle"/>
        <w:jc w:val="center"/>
        <w:outlineLvl w:val="1"/>
        <w:rPr>
          <w:rFonts w:ascii="Arial" w:hAnsi="Arial" w:cs="Arial"/>
        </w:rPr>
      </w:pPr>
      <w:bookmarkStart w:id="0" w:name="_GoBack"/>
      <w:bookmarkEnd w:id="0"/>
    </w:p>
    <w:sectPr w:rsidR="007022BD" w:rsidRPr="00D7228B" w:rsidSect="004B4A22">
      <w:footerReference w:type="even" r:id="rId10"/>
      <w:footerReference w:type="default" r:id="rId11"/>
      <w:footerReference w:type="first" r:id="rId12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68" w:rsidRDefault="00821A68">
      <w:r>
        <w:separator/>
      </w:r>
    </w:p>
  </w:endnote>
  <w:endnote w:type="continuationSeparator" w:id="0">
    <w:p w:rsidR="00821A68" w:rsidRDefault="008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22" w:rsidRDefault="004B4A22" w:rsidP="00A43D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A22" w:rsidRDefault="004B4A22" w:rsidP="00B844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A22" w:rsidRDefault="004B4A22" w:rsidP="00A43D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3E10">
      <w:rPr>
        <w:rStyle w:val="a6"/>
        <w:noProof/>
      </w:rPr>
      <w:t>4</w:t>
    </w:r>
    <w:r>
      <w:rPr>
        <w:rStyle w:val="a6"/>
      </w:rPr>
      <w:fldChar w:fldCharType="end"/>
    </w:r>
  </w:p>
  <w:p w:rsidR="004B4A22" w:rsidRDefault="004B4A22" w:rsidP="00B8446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94641"/>
      <w:docPartObj>
        <w:docPartGallery w:val="Page Numbers (Bottom of Page)"/>
        <w:docPartUnique/>
      </w:docPartObj>
    </w:sdtPr>
    <w:sdtEndPr/>
    <w:sdtContent>
      <w:p w:rsidR="004B4A22" w:rsidRDefault="00821A68">
        <w:pPr>
          <w:pStyle w:val="a4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68" w:rsidRDefault="00821A68">
      <w:r>
        <w:separator/>
      </w:r>
    </w:p>
  </w:footnote>
  <w:footnote w:type="continuationSeparator" w:id="0">
    <w:p w:rsidR="00821A68" w:rsidRDefault="0082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1B7"/>
    <w:multiLevelType w:val="hybridMultilevel"/>
    <w:tmpl w:val="36140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D2F4A"/>
    <w:multiLevelType w:val="multilevel"/>
    <w:tmpl w:val="3614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05DFB"/>
    <w:multiLevelType w:val="hybridMultilevel"/>
    <w:tmpl w:val="3BA6CACE"/>
    <w:lvl w:ilvl="0" w:tplc="F57079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329C7"/>
    <w:multiLevelType w:val="hybridMultilevel"/>
    <w:tmpl w:val="F6E2FA6C"/>
    <w:lvl w:ilvl="0" w:tplc="F5707946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F12DD3"/>
    <w:multiLevelType w:val="hybridMultilevel"/>
    <w:tmpl w:val="70D04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2188"/>
    <w:multiLevelType w:val="hybridMultilevel"/>
    <w:tmpl w:val="269CA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1741B"/>
    <w:multiLevelType w:val="hybridMultilevel"/>
    <w:tmpl w:val="78781BC2"/>
    <w:lvl w:ilvl="0" w:tplc="88A0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24B17"/>
    <w:multiLevelType w:val="hybridMultilevel"/>
    <w:tmpl w:val="18D0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205C8"/>
    <w:multiLevelType w:val="hybridMultilevel"/>
    <w:tmpl w:val="DB90B2A6"/>
    <w:lvl w:ilvl="0" w:tplc="F57079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1A25A0"/>
    <w:multiLevelType w:val="hybridMultilevel"/>
    <w:tmpl w:val="D6389B5A"/>
    <w:lvl w:ilvl="0" w:tplc="F57079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7F"/>
    <w:rsid w:val="00000B42"/>
    <w:rsid w:val="00003E01"/>
    <w:rsid w:val="0001236C"/>
    <w:rsid w:val="00013252"/>
    <w:rsid w:val="000140BB"/>
    <w:rsid w:val="000147F0"/>
    <w:rsid w:val="000263E9"/>
    <w:rsid w:val="000412D6"/>
    <w:rsid w:val="000428FE"/>
    <w:rsid w:val="00050D81"/>
    <w:rsid w:val="00066456"/>
    <w:rsid w:val="00087224"/>
    <w:rsid w:val="00090150"/>
    <w:rsid w:val="00092197"/>
    <w:rsid w:val="000942FB"/>
    <w:rsid w:val="00094354"/>
    <w:rsid w:val="000A58E0"/>
    <w:rsid w:val="000B10A7"/>
    <w:rsid w:val="000C2FB1"/>
    <w:rsid w:val="000C6119"/>
    <w:rsid w:val="000C67BF"/>
    <w:rsid w:val="000D313A"/>
    <w:rsid w:val="000E3366"/>
    <w:rsid w:val="000E6B21"/>
    <w:rsid w:val="000F1047"/>
    <w:rsid w:val="000F2433"/>
    <w:rsid w:val="000F3C2C"/>
    <w:rsid w:val="000F417E"/>
    <w:rsid w:val="000F4879"/>
    <w:rsid w:val="00100AB4"/>
    <w:rsid w:val="00106348"/>
    <w:rsid w:val="00107895"/>
    <w:rsid w:val="00114326"/>
    <w:rsid w:val="00116091"/>
    <w:rsid w:val="00121D2D"/>
    <w:rsid w:val="001223A5"/>
    <w:rsid w:val="00125B33"/>
    <w:rsid w:val="001370F7"/>
    <w:rsid w:val="001406B5"/>
    <w:rsid w:val="00144EC9"/>
    <w:rsid w:val="001554D0"/>
    <w:rsid w:val="00160CF3"/>
    <w:rsid w:val="00161F49"/>
    <w:rsid w:val="00162A35"/>
    <w:rsid w:val="00163356"/>
    <w:rsid w:val="0017081F"/>
    <w:rsid w:val="00171A09"/>
    <w:rsid w:val="00181C0A"/>
    <w:rsid w:val="00183228"/>
    <w:rsid w:val="00197EAF"/>
    <w:rsid w:val="001A1382"/>
    <w:rsid w:val="001A1530"/>
    <w:rsid w:val="001A67CB"/>
    <w:rsid w:val="001B1C42"/>
    <w:rsid w:val="001C1C6A"/>
    <w:rsid w:val="001C41B3"/>
    <w:rsid w:val="001C5D02"/>
    <w:rsid w:val="001C5ECB"/>
    <w:rsid w:val="001D3474"/>
    <w:rsid w:val="001D5307"/>
    <w:rsid w:val="001D5747"/>
    <w:rsid w:val="001D6C35"/>
    <w:rsid w:val="001F01D9"/>
    <w:rsid w:val="001F3509"/>
    <w:rsid w:val="002054BB"/>
    <w:rsid w:val="002138EA"/>
    <w:rsid w:val="00234386"/>
    <w:rsid w:val="00234595"/>
    <w:rsid w:val="0024793F"/>
    <w:rsid w:val="0025312C"/>
    <w:rsid w:val="00257346"/>
    <w:rsid w:val="002725B1"/>
    <w:rsid w:val="0028425F"/>
    <w:rsid w:val="002903B4"/>
    <w:rsid w:val="00290D1B"/>
    <w:rsid w:val="00291255"/>
    <w:rsid w:val="002A2A1B"/>
    <w:rsid w:val="002A2E8A"/>
    <w:rsid w:val="002A508B"/>
    <w:rsid w:val="002A77D8"/>
    <w:rsid w:val="002B7742"/>
    <w:rsid w:val="002B78CA"/>
    <w:rsid w:val="002C24C0"/>
    <w:rsid w:val="002C66EE"/>
    <w:rsid w:val="002C7652"/>
    <w:rsid w:val="002D248A"/>
    <w:rsid w:val="002D4117"/>
    <w:rsid w:val="002D6E7D"/>
    <w:rsid w:val="002F59DB"/>
    <w:rsid w:val="0030455C"/>
    <w:rsid w:val="00306E6D"/>
    <w:rsid w:val="00310052"/>
    <w:rsid w:val="00317852"/>
    <w:rsid w:val="0032193D"/>
    <w:rsid w:val="00335156"/>
    <w:rsid w:val="003408F5"/>
    <w:rsid w:val="00346C05"/>
    <w:rsid w:val="003555A9"/>
    <w:rsid w:val="00361C41"/>
    <w:rsid w:val="00364144"/>
    <w:rsid w:val="003701CC"/>
    <w:rsid w:val="0037395F"/>
    <w:rsid w:val="00381F7A"/>
    <w:rsid w:val="003862C7"/>
    <w:rsid w:val="00387A09"/>
    <w:rsid w:val="00391707"/>
    <w:rsid w:val="003955BE"/>
    <w:rsid w:val="003A404B"/>
    <w:rsid w:val="003B12F9"/>
    <w:rsid w:val="003B17C2"/>
    <w:rsid w:val="003B2DEC"/>
    <w:rsid w:val="003C2EC5"/>
    <w:rsid w:val="003C5AD2"/>
    <w:rsid w:val="003D456E"/>
    <w:rsid w:val="003E2244"/>
    <w:rsid w:val="003E4B16"/>
    <w:rsid w:val="003F0B2E"/>
    <w:rsid w:val="003F0D18"/>
    <w:rsid w:val="003F0F96"/>
    <w:rsid w:val="003F1539"/>
    <w:rsid w:val="003F2889"/>
    <w:rsid w:val="003F7D11"/>
    <w:rsid w:val="004031A2"/>
    <w:rsid w:val="00405521"/>
    <w:rsid w:val="004072DD"/>
    <w:rsid w:val="00417C86"/>
    <w:rsid w:val="00420295"/>
    <w:rsid w:val="00430332"/>
    <w:rsid w:val="00433B0C"/>
    <w:rsid w:val="004408D0"/>
    <w:rsid w:val="00442F0E"/>
    <w:rsid w:val="004647A2"/>
    <w:rsid w:val="00464DD5"/>
    <w:rsid w:val="00467E39"/>
    <w:rsid w:val="00471E3F"/>
    <w:rsid w:val="00473963"/>
    <w:rsid w:val="004A4103"/>
    <w:rsid w:val="004A4917"/>
    <w:rsid w:val="004A4B20"/>
    <w:rsid w:val="004B2047"/>
    <w:rsid w:val="004B4A22"/>
    <w:rsid w:val="004C2090"/>
    <w:rsid w:val="004C2551"/>
    <w:rsid w:val="004C2D90"/>
    <w:rsid w:val="004D22A7"/>
    <w:rsid w:val="004E2DA1"/>
    <w:rsid w:val="004E6473"/>
    <w:rsid w:val="004F10F9"/>
    <w:rsid w:val="0050366A"/>
    <w:rsid w:val="00504372"/>
    <w:rsid w:val="00513278"/>
    <w:rsid w:val="00530527"/>
    <w:rsid w:val="00532E66"/>
    <w:rsid w:val="00535FAA"/>
    <w:rsid w:val="00547035"/>
    <w:rsid w:val="005479D7"/>
    <w:rsid w:val="00551395"/>
    <w:rsid w:val="0055312D"/>
    <w:rsid w:val="00554DFA"/>
    <w:rsid w:val="005629E4"/>
    <w:rsid w:val="005707C8"/>
    <w:rsid w:val="00572583"/>
    <w:rsid w:val="00575290"/>
    <w:rsid w:val="005764EB"/>
    <w:rsid w:val="00577B16"/>
    <w:rsid w:val="0059011C"/>
    <w:rsid w:val="005A2A24"/>
    <w:rsid w:val="005B309B"/>
    <w:rsid w:val="005B7174"/>
    <w:rsid w:val="005D04E0"/>
    <w:rsid w:val="005D0949"/>
    <w:rsid w:val="005D10CD"/>
    <w:rsid w:val="005D60E6"/>
    <w:rsid w:val="005F25B1"/>
    <w:rsid w:val="005F738D"/>
    <w:rsid w:val="006048BE"/>
    <w:rsid w:val="00616FF3"/>
    <w:rsid w:val="006177C3"/>
    <w:rsid w:val="0062136F"/>
    <w:rsid w:val="00621637"/>
    <w:rsid w:val="00621A89"/>
    <w:rsid w:val="00625C25"/>
    <w:rsid w:val="00631053"/>
    <w:rsid w:val="0065693E"/>
    <w:rsid w:val="00661A88"/>
    <w:rsid w:val="006639DA"/>
    <w:rsid w:val="00666A1A"/>
    <w:rsid w:val="00672F2D"/>
    <w:rsid w:val="00674480"/>
    <w:rsid w:val="00675D97"/>
    <w:rsid w:val="00690C61"/>
    <w:rsid w:val="00691D18"/>
    <w:rsid w:val="00693E83"/>
    <w:rsid w:val="00697B47"/>
    <w:rsid w:val="006A1B98"/>
    <w:rsid w:val="006B5126"/>
    <w:rsid w:val="006C774B"/>
    <w:rsid w:val="006D77CE"/>
    <w:rsid w:val="006E0483"/>
    <w:rsid w:val="006E40D0"/>
    <w:rsid w:val="006F18B6"/>
    <w:rsid w:val="006F74C2"/>
    <w:rsid w:val="007022BD"/>
    <w:rsid w:val="00704626"/>
    <w:rsid w:val="00705775"/>
    <w:rsid w:val="00707456"/>
    <w:rsid w:val="0070797C"/>
    <w:rsid w:val="00711D70"/>
    <w:rsid w:val="00712BDE"/>
    <w:rsid w:val="00722E21"/>
    <w:rsid w:val="00723C2C"/>
    <w:rsid w:val="00725190"/>
    <w:rsid w:val="007358F2"/>
    <w:rsid w:val="0073767A"/>
    <w:rsid w:val="00764FBD"/>
    <w:rsid w:val="00777F86"/>
    <w:rsid w:val="007841CB"/>
    <w:rsid w:val="00786E60"/>
    <w:rsid w:val="007909F6"/>
    <w:rsid w:val="007932EB"/>
    <w:rsid w:val="00793E10"/>
    <w:rsid w:val="0079610B"/>
    <w:rsid w:val="007A05DF"/>
    <w:rsid w:val="007A2AF2"/>
    <w:rsid w:val="007B1716"/>
    <w:rsid w:val="007C0073"/>
    <w:rsid w:val="007C4BCE"/>
    <w:rsid w:val="007D45DC"/>
    <w:rsid w:val="00804378"/>
    <w:rsid w:val="0081409A"/>
    <w:rsid w:val="00814F59"/>
    <w:rsid w:val="00817B64"/>
    <w:rsid w:val="00821A68"/>
    <w:rsid w:val="00821EF6"/>
    <w:rsid w:val="00822F6D"/>
    <w:rsid w:val="008251B3"/>
    <w:rsid w:val="00843BF3"/>
    <w:rsid w:val="008453C9"/>
    <w:rsid w:val="00845BD7"/>
    <w:rsid w:val="00845E72"/>
    <w:rsid w:val="00856D38"/>
    <w:rsid w:val="008615F1"/>
    <w:rsid w:val="00877A07"/>
    <w:rsid w:val="008A068C"/>
    <w:rsid w:val="008A567E"/>
    <w:rsid w:val="008A71AD"/>
    <w:rsid w:val="008B0F74"/>
    <w:rsid w:val="008B415D"/>
    <w:rsid w:val="008C27B6"/>
    <w:rsid w:val="008C416D"/>
    <w:rsid w:val="008C591B"/>
    <w:rsid w:val="008C713B"/>
    <w:rsid w:val="008D48D5"/>
    <w:rsid w:val="008D6B58"/>
    <w:rsid w:val="008F1B42"/>
    <w:rsid w:val="008F481A"/>
    <w:rsid w:val="008F51D8"/>
    <w:rsid w:val="00900510"/>
    <w:rsid w:val="0091257B"/>
    <w:rsid w:val="00916F3F"/>
    <w:rsid w:val="00923A13"/>
    <w:rsid w:val="009278BA"/>
    <w:rsid w:val="00927BC2"/>
    <w:rsid w:val="00930D00"/>
    <w:rsid w:val="00931229"/>
    <w:rsid w:val="00954728"/>
    <w:rsid w:val="00960C1D"/>
    <w:rsid w:val="00960DE2"/>
    <w:rsid w:val="00962751"/>
    <w:rsid w:val="00962FF7"/>
    <w:rsid w:val="0097317F"/>
    <w:rsid w:val="009814BC"/>
    <w:rsid w:val="009954F8"/>
    <w:rsid w:val="009A0290"/>
    <w:rsid w:val="009A163B"/>
    <w:rsid w:val="009A35AB"/>
    <w:rsid w:val="009B3DB7"/>
    <w:rsid w:val="009B5209"/>
    <w:rsid w:val="009B7586"/>
    <w:rsid w:val="009C11BF"/>
    <w:rsid w:val="009C12C6"/>
    <w:rsid w:val="009C37AD"/>
    <w:rsid w:val="009C428F"/>
    <w:rsid w:val="009C45CF"/>
    <w:rsid w:val="009C4A86"/>
    <w:rsid w:val="009D0F9D"/>
    <w:rsid w:val="009E2D0E"/>
    <w:rsid w:val="009E4F4A"/>
    <w:rsid w:val="009F7364"/>
    <w:rsid w:val="00A01EC9"/>
    <w:rsid w:val="00A22AA3"/>
    <w:rsid w:val="00A22FD9"/>
    <w:rsid w:val="00A25D70"/>
    <w:rsid w:val="00A32E1F"/>
    <w:rsid w:val="00A35990"/>
    <w:rsid w:val="00A41CBF"/>
    <w:rsid w:val="00A43D7E"/>
    <w:rsid w:val="00A46338"/>
    <w:rsid w:val="00A50199"/>
    <w:rsid w:val="00A53DB7"/>
    <w:rsid w:val="00A570EA"/>
    <w:rsid w:val="00A64DBE"/>
    <w:rsid w:val="00A679E0"/>
    <w:rsid w:val="00A72C02"/>
    <w:rsid w:val="00A72FFE"/>
    <w:rsid w:val="00A74AC1"/>
    <w:rsid w:val="00A76B59"/>
    <w:rsid w:val="00A80404"/>
    <w:rsid w:val="00A80BA3"/>
    <w:rsid w:val="00A85A30"/>
    <w:rsid w:val="00A87145"/>
    <w:rsid w:val="00A9109F"/>
    <w:rsid w:val="00A91EF8"/>
    <w:rsid w:val="00A96365"/>
    <w:rsid w:val="00A96AFB"/>
    <w:rsid w:val="00AA2637"/>
    <w:rsid w:val="00AB0379"/>
    <w:rsid w:val="00AB0DC7"/>
    <w:rsid w:val="00AB12E8"/>
    <w:rsid w:val="00AC2E75"/>
    <w:rsid w:val="00AD56A7"/>
    <w:rsid w:val="00AE372D"/>
    <w:rsid w:val="00AF384E"/>
    <w:rsid w:val="00AF4042"/>
    <w:rsid w:val="00AF465D"/>
    <w:rsid w:val="00B00245"/>
    <w:rsid w:val="00B016CA"/>
    <w:rsid w:val="00B01A82"/>
    <w:rsid w:val="00B0603E"/>
    <w:rsid w:val="00B241AD"/>
    <w:rsid w:val="00B2597F"/>
    <w:rsid w:val="00B308B6"/>
    <w:rsid w:val="00B36F4C"/>
    <w:rsid w:val="00B401D6"/>
    <w:rsid w:val="00B518C7"/>
    <w:rsid w:val="00B57AE7"/>
    <w:rsid w:val="00B6291A"/>
    <w:rsid w:val="00B72460"/>
    <w:rsid w:val="00B72E14"/>
    <w:rsid w:val="00B73294"/>
    <w:rsid w:val="00B831EB"/>
    <w:rsid w:val="00B8446B"/>
    <w:rsid w:val="00B84610"/>
    <w:rsid w:val="00B850CC"/>
    <w:rsid w:val="00B86D5E"/>
    <w:rsid w:val="00B87817"/>
    <w:rsid w:val="00B95F09"/>
    <w:rsid w:val="00B97FB9"/>
    <w:rsid w:val="00BA19A7"/>
    <w:rsid w:val="00BA43C8"/>
    <w:rsid w:val="00BA4D1B"/>
    <w:rsid w:val="00BA56C1"/>
    <w:rsid w:val="00BA5A57"/>
    <w:rsid w:val="00BA7913"/>
    <w:rsid w:val="00BB7A33"/>
    <w:rsid w:val="00BC156C"/>
    <w:rsid w:val="00BC1EAE"/>
    <w:rsid w:val="00BC6410"/>
    <w:rsid w:val="00BD6D56"/>
    <w:rsid w:val="00BE50D8"/>
    <w:rsid w:val="00BE56AE"/>
    <w:rsid w:val="00BE60A9"/>
    <w:rsid w:val="00BF3B95"/>
    <w:rsid w:val="00BF68B8"/>
    <w:rsid w:val="00C00FE0"/>
    <w:rsid w:val="00C21323"/>
    <w:rsid w:val="00C22A7D"/>
    <w:rsid w:val="00C234FF"/>
    <w:rsid w:val="00C3141C"/>
    <w:rsid w:val="00C34812"/>
    <w:rsid w:val="00C50B62"/>
    <w:rsid w:val="00C56ED1"/>
    <w:rsid w:val="00C57696"/>
    <w:rsid w:val="00C67AE1"/>
    <w:rsid w:val="00C72C6B"/>
    <w:rsid w:val="00C73952"/>
    <w:rsid w:val="00C811AD"/>
    <w:rsid w:val="00C8142B"/>
    <w:rsid w:val="00C84C2A"/>
    <w:rsid w:val="00C9007D"/>
    <w:rsid w:val="00C90AA0"/>
    <w:rsid w:val="00C91812"/>
    <w:rsid w:val="00C93EC1"/>
    <w:rsid w:val="00C95B33"/>
    <w:rsid w:val="00C96984"/>
    <w:rsid w:val="00CB10CD"/>
    <w:rsid w:val="00CB242C"/>
    <w:rsid w:val="00CB594A"/>
    <w:rsid w:val="00CB7D2B"/>
    <w:rsid w:val="00CC3FE0"/>
    <w:rsid w:val="00CC7B98"/>
    <w:rsid w:val="00CD0586"/>
    <w:rsid w:val="00CD24BC"/>
    <w:rsid w:val="00CE0514"/>
    <w:rsid w:val="00CE0B0A"/>
    <w:rsid w:val="00CF161A"/>
    <w:rsid w:val="00D031A3"/>
    <w:rsid w:val="00D051D3"/>
    <w:rsid w:val="00D05F65"/>
    <w:rsid w:val="00D1706E"/>
    <w:rsid w:val="00D20B51"/>
    <w:rsid w:val="00D434B3"/>
    <w:rsid w:val="00D435C1"/>
    <w:rsid w:val="00D4360D"/>
    <w:rsid w:val="00D535F1"/>
    <w:rsid w:val="00D53860"/>
    <w:rsid w:val="00D56232"/>
    <w:rsid w:val="00D563C0"/>
    <w:rsid w:val="00D563CC"/>
    <w:rsid w:val="00D706AE"/>
    <w:rsid w:val="00D71482"/>
    <w:rsid w:val="00D7228B"/>
    <w:rsid w:val="00D74F45"/>
    <w:rsid w:val="00D75318"/>
    <w:rsid w:val="00D754F3"/>
    <w:rsid w:val="00D82423"/>
    <w:rsid w:val="00D91B2A"/>
    <w:rsid w:val="00D92FB2"/>
    <w:rsid w:val="00D9752B"/>
    <w:rsid w:val="00DA1A4F"/>
    <w:rsid w:val="00DC2320"/>
    <w:rsid w:val="00DC32EE"/>
    <w:rsid w:val="00DC5CE8"/>
    <w:rsid w:val="00DC6B6A"/>
    <w:rsid w:val="00DD3E7B"/>
    <w:rsid w:val="00DD491B"/>
    <w:rsid w:val="00DD698C"/>
    <w:rsid w:val="00DF3301"/>
    <w:rsid w:val="00DF37DA"/>
    <w:rsid w:val="00DF6548"/>
    <w:rsid w:val="00DF6E78"/>
    <w:rsid w:val="00E00EC4"/>
    <w:rsid w:val="00E02CFD"/>
    <w:rsid w:val="00E03A39"/>
    <w:rsid w:val="00E0646A"/>
    <w:rsid w:val="00E10DA6"/>
    <w:rsid w:val="00E20151"/>
    <w:rsid w:val="00E24D18"/>
    <w:rsid w:val="00E3120F"/>
    <w:rsid w:val="00E40B3C"/>
    <w:rsid w:val="00E4148E"/>
    <w:rsid w:val="00E416EB"/>
    <w:rsid w:val="00E44B18"/>
    <w:rsid w:val="00E44D7F"/>
    <w:rsid w:val="00E51D7F"/>
    <w:rsid w:val="00E56CE4"/>
    <w:rsid w:val="00E67690"/>
    <w:rsid w:val="00E866A6"/>
    <w:rsid w:val="00E90675"/>
    <w:rsid w:val="00E97A26"/>
    <w:rsid w:val="00EA5924"/>
    <w:rsid w:val="00EB4DA7"/>
    <w:rsid w:val="00EB641E"/>
    <w:rsid w:val="00EC1AD1"/>
    <w:rsid w:val="00EC2A3A"/>
    <w:rsid w:val="00EC4818"/>
    <w:rsid w:val="00ED79AC"/>
    <w:rsid w:val="00EE43B7"/>
    <w:rsid w:val="00EE7007"/>
    <w:rsid w:val="00EF580A"/>
    <w:rsid w:val="00EF66BC"/>
    <w:rsid w:val="00F00CE9"/>
    <w:rsid w:val="00F05195"/>
    <w:rsid w:val="00F07C1D"/>
    <w:rsid w:val="00F11997"/>
    <w:rsid w:val="00F22C97"/>
    <w:rsid w:val="00F3102C"/>
    <w:rsid w:val="00F3224C"/>
    <w:rsid w:val="00F36E2E"/>
    <w:rsid w:val="00F41929"/>
    <w:rsid w:val="00F4609A"/>
    <w:rsid w:val="00F6172B"/>
    <w:rsid w:val="00F659C2"/>
    <w:rsid w:val="00FA2AEE"/>
    <w:rsid w:val="00FB75CE"/>
    <w:rsid w:val="00FC5770"/>
    <w:rsid w:val="00FC6D41"/>
    <w:rsid w:val="00FC6E2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B844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46B"/>
  </w:style>
  <w:style w:type="paragraph" w:styleId="a7">
    <w:name w:val="Balloon Text"/>
    <w:basedOn w:val="a"/>
    <w:semiHidden/>
    <w:rsid w:val="002D6E7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3366"/>
    <w:rPr>
      <w:color w:val="0000FF"/>
      <w:u w:val="single"/>
    </w:rPr>
  </w:style>
  <w:style w:type="paragraph" w:styleId="a9">
    <w:name w:val="header"/>
    <w:basedOn w:val="a"/>
    <w:link w:val="aa"/>
    <w:rsid w:val="00F419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192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F1B42"/>
    <w:rPr>
      <w:sz w:val="24"/>
      <w:szCs w:val="24"/>
    </w:rPr>
  </w:style>
  <w:style w:type="paragraph" w:styleId="ab">
    <w:name w:val="List Paragraph"/>
    <w:basedOn w:val="a"/>
    <w:uiPriority w:val="34"/>
    <w:qFormat/>
    <w:rsid w:val="00817B64"/>
    <w:pPr>
      <w:ind w:left="720"/>
      <w:contextualSpacing/>
    </w:pPr>
  </w:style>
  <w:style w:type="paragraph" w:customStyle="1" w:styleId="ConsPlusTitle">
    <w:name w:val="ConsPlusTitle"/>
    <w:rsid w:val="007909F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06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B844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446B"/>
  </w:style>
  <w:style w:type="paragraph" w:styleId="a7">
    <w:name w:val="Balloon Text"/>
    <w:basedOn w:val="a"/>
    <w:semiHidden/>
    <w:rsid w:val="002D6E7D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E3366"/>
    <w:rPr>
      <w:color w:val="0000FF"/>
      <w:u w:val="single"/>
    </w:rPr>
  </w:style>
  <w:style w:type="paragraph" w:styleId="a9">
    <w:name w:val="header"/>
    <w:basedOn w:val="a"/>
    <w:link w:val="aa"/>
    <w:rsid w:val="00F419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192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F1B42"/>
    <w:rPr>
      <w:sz w:val="24"/>
      <w:szCs w:val="24"/>
    </w:rPr>
  </w:style>
  <w:style w:type="paragraph" w:styleId="ab">
    <w:name w:val="List Paragraph"/>
    <w:basedOn w:val="a"/>
    <w:uiPriority w:val="34"/>
    <w:qFormat/>
    <w:rsid w:val="00817B64"/>
    <w:pPr>
      <w:ind w:left="720"/>
      <w:contextualSpacing/>
    </w:pPr>
  </w:style>
  <w:style w:type="paragraph" w:customStyle="1" w:styleId="ConsPlusTitle">
    <w:name w:val="ConsPlusTitle"/>
    <w:rsid w:val="007909F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2ACC2201662EB3B763763FD5EC585D3CC950FF92E66B9F10CD0D4E790DC6EBDFD95149E8BAE35B00B8367B0825596013AD1C54A934144BADX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1489-8F20-40BF-AEBC-B523419A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Состав, сроки представления и опубликования информации, подлежащей раскрытию ООО «ЛГЭК» в соответствии с Федеральным законом от 17 августа 1995 года № 147-ФЗ «О естественных монополиях» и Постановлением Правительства РФ от 21 января 2004 г</vt:lpstr>
    </vt:vector>
  </TitlesOfParts>
  <Company>ООО ЛГЭК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Состав, сроки представления и опубликования информации, подлежащей раскрытию ООО «ЛГЭК» в соответствии с Федеральным законом от 17 августа 1995 года № 147-ФЗ «О естественных монополиях» и Постановлением Правительства РФ от 21 января 2004 г</dc:title>
  <dc:creator>nlmk</dc:creator>
  <cp:lastModifiedBy>Тугаева Е.В.</cp:lastModifiedBy>
  <cp:revision>2</cp:revision>
  <cp:lastPrinted>2016-02-11T10:16:00Z</cp:lastPrinted>
  <dcterms:created xsi:type="dcterms:W3CDTF">2022-04-06T07:40:00Z</dcterms:created>
  <dcterms:modified xsi:type="dcterms:W3CDTF">2022-04-06T07:40:00Z</dcterms:modified>
</cp:coreProperties>
</file>